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81" w:tblpY="-112"/>
        <w:tblW w:w="9906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58"/>
        <w:gridCol w:w="4648"/>
      </w:tblGrid>
      <w:tr w:rsidR="006E6F91" w:rsidRPr="006E6F91" w:rsidTr="006E6F91">
        <w:trPr>
          <w:tblCellSpacing w:w="0" w:type="dxa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6E6F91" w:rsidRPr="006E6F91" w:rsidRDefault="00CE1230" w:rsidP="006E6F91">
            <w:pPr>
              <w:pStyle w:val="2"/>
              <w:shd w:val="clear" w:color="auto" w:fill="FBFBFB"/>
              <w:spacing w:before="0" w:line="360" w:lineRule="atLeast"/>
              <w:ind w:left="-150" w:right="-3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6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 w:rsidR="006E6F91" w:rsidRPr="006E6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instrText xml:space="preserve"> HYPERLINK "https://vlgdeti.volganet.ru/" \t "_blank" </w:instrText>
            </w:r>
            <w:r w:rsidRPr="006E6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 w:rsidR="006E6F91" w:rsidRPr="006E6F91">
              <w:rPr>
                <w:rStyle w:val="organictitlecontentspan"/>
                <w:rFonts w:ascii="Times New Roman" w:hAnsi="Times New Roman" w:cs="Times New Roman"/>
                <w:color w:val="auto"/>
                <w:sz w:val="24"/>
                <w:szCs w:val="24"/>
              </w:rPr>
              <w:t>Уполномоченный</w:t>
            </w:r>
            <w:r w:rsidR="006E6F91" w:rsidRPr="006E6F91">
              <w:rPr>
                <w:rStyle w:val="organictitlecontentspan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 </w:t>
            </w:r>
            <w:r w:rsidR="006E6F91" w:rsidRPr="006E6F91">
              <w:rPr>
                <w:rStyle w:val="organictitlecontentspan"/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r w:rsidR="006E6F91" w:rsidRPr="006E6F91">
              <w:rPr>
                <w:rStyle w:val="organictitlecontentspan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 </w:t>
            </w:r>
            <w:r w:rsidR="006E6F91" w:rsidRPr="006E6F91">
              <w:rPr>
                <w:rStyle w:val="organictitlecontentspan"/>
                <w:rFonts w:ascii="Times New Roman" w:hAnsi="Times New Roman" w:cs="Times New Roman"/>
                <w:color w:val="auto"/>
                <w:sz w:val="24"/>
                <w:szCs w:val="24"/>
              </w:rPr>
              <w:t>правам</w:t>
            </w:r>
            <w:r w:rsidR="006E6F91" w:rsidRPr="006E6F91">
              <w:rPr>
                <w:rStyle w:val="organictitlecontentspan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 </w:t>
            </w:r>
            <w:r w:rsidR="006E6F91" w:rsidRPr="006E6F91">
              <w:rPr>
                <w:rStyle w:val="organictitlecontentspan"/>
                <w:rFonts w:ascii="Times New Roman" w:hAnsi="Times New Roman" w:cs="Times New Roman"/>
                <w:color w:val="auto"/>
                <w:sz w:val="24"/>
                <w:szCs w:val="24"/>
              </w:rPr>
              <w:t>ребенка</w:t>
            </w:r>
          </w:p>
          <w:p w:rsidR="006E6F91" w:rsidRPr="006E6F91" w:rsidRDefault="00CE1230" w:rsidP="006E6F91">
            <w:pPr>
              <w:pStyle w:val="2"/>
              <w:shd w:val="clear" w:color="auto" w:fill="FBFBFB"/>
              <w:spacing w:before="0" w:line="36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6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  <w:r w:rsidR="006E6F91" w:rsidRPr="006E6F91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Волгоградской области </w:t>
            </w:r>
            <w:r w:rsidR="006E6F91" w:rsidRPr="006E6F91">
              <w:rPr>
                <w:rStyle w:val="extendedtext-shor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Н.Н. Болдырева</w:t>
            </w:r>
          </w:p>
          <w:p w:rsidR="006E6F91" w:rsidRPr="006E6F91" w:rsidRDefault="00CE1230" w:rsidP="006E6F91">
            <w:pPr>
              <w:shd w:val="clear" w:color="auto" w:fill="FBFBFB"/>
              <w:spacing w:line="255" w:lineRule="atLeast"/>
              <w:jc w:val="center"/>
              <w:textAlignment w:val="top"/>
              <w:rPr>
                <w:rFonts w:ascii="Times New Roman" w:hAnsi="Times New Roman" w:cs="Times New Roman"/>
                <w:color w:val="006000"/>
                <w:sz w:val="24"/>
                <w:szCs w:val="24"/>
              </w:rPr>
            </w:pPr>
            <w:hyperlink r:id="rId5" w:tgtFrame="_blank" w:history="1">
              <w:proofErr w:type="spellStart"/>
              <w:r w:rsidR="006E6F91" w:rsidRPr="006E6F91">
                <w:rPr>
                  <w:rStyle w:val="a4"/>
                  <w:rFonts w:ascii="Times New Roman" w:hAnsi="Times New Roman" w:cs="Times New Roman"/>
                  <w:b/>
                  <w:bCs/>
                  <w:color w:val="006000"/>
                  <w:sz w:val="24"/>
                  <w:szCs w:val="24"/>
                </w:rPr>
                <w:t>vlgdeti.volganet.ru</w:t>
              </w:r>
              <w:proofErr w:type="spellEnd"/>
            </w:hyperlink>
          </w:p>
          <w:p w:rsidR="006E6F91" w:rsidRPr="006E6F91" w:rsidRDefault="006E6F91" w:rsidP="006E6F91">
            <w:pPr>
              <w:shd w:val="clear" w:color="auto" w:fill="FBFBFB"/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6E6F91" w:rsidRPr="006E6F91" w:rsidRDefault="006E6F91" w:rsidP="006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6F91" w:rsidRPr="006E6F91" w:rsidRDefault="006E6F91" w:rsidP="006E6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9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Общероссийский телефон доверия</w:t>
            </w:r>
          </w:p>
          <w:p w:rsidR="006E6F91" w:rsidRPr="006E6F91" w:rsidRDefault="006E6F91" w:rsidP="006E6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9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8-800-2000-122</w:t>
            </w:r>
          </w:p>
          <w:p w:rsidR="006E6F91" w:rsidRPr="006E6F91" w:rsidRDefault="006E6F91" w:rsidP="006E6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анонимного обращения по факту насилия к несовершеннолетним детям)</w:t>
            </w:r>
          </w:p>
          <w:p w:rsidR="006E6F91" w:rsidRPr="006E6F91" w:rsidRDefault="006E6F91" w:rsidP="006E6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E6F91" w:rsidRPr="006E6F91" w:rsidRDefault="006E6F91" w:rsidP="006E6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9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8(8442)78-99-99</w:t>
            </w:r>
          </w:p>
          <w:p w:rsidR="006E6F91" w:rsidRPr="006E6F91" w:rsidRDefault="006E6F91" w:rsidP="006E6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доверия в Волгоградской области</w:t>
            </w:r>
          </w:p>
          <w:p w:rsidR="006E6F91" w:rsidRPr="006E6F91" w:rsidRDefault="006E6F91" w:rsidP="006E6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E6F91" w:rsidRPr="006E6F91" w:rsidRDefault="006E6F91" w:rsidP="006E6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9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8(8442)76-19-53 </w:t>
            </w:r>
          </w:p>
          <w:p w:rsidR="006E6F91" w:rsidRPr="006E6F91" w:rsidRDefault="006E6F91" w:rsidP="006E6F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(областной психолого-педагогический центр диагностики и консультирования)</w:t>
            </w:r>
          </w:p>
        </w:tc>
      </w:tr>
    </w:tbl>
    <w:p w:rsidR="006E6F91" w:rsidRPr="006E6F91" w:rsidRDefault="006E6F91" w:rsidP="00167002">
      <w:pPr>
        <w:spacing w:after="0" w:line="25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002" w:rsidRPr="006E6F91" w:rsidRDefault="00167002" w:rsidP="00167002">
      <w:pPr>
        <w:spacing w:after="0" w:line="25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167002" w:rsidRPr="006E6F91" w:rsidRDefault="00167002" w:rsidP="00167002">
      <w:pPr>
        <w:spacing w:after="0" w:line="25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002" w:rsidRPr="006E6F91" w:rsidRDefault="00167002" w:rsidP="00167002">
      <w:pPr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Вашего сына или дочери, студентов нашего техникума, возникнут проблемы, появятся вопросы, то администрация техникума и классные руководители (кураторы), социальный педагог, педагог-психолог всегда рады оказать Вам помощь. На страницах Контакты, Одноклассники и на официальном сайте Вы найдете информацию, которая поможет связаться с ними.</w:t>
      </w:r>
    </w:p>
    <w:p w:rsidR="00167002" w:rsidRPr="006E6F91" w:rsidRDefault="00167002" w:rsidP="00167002">
      <w:pPr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002" w:rsidRPr="006E6F91" w:rsidRDefault="00167002" w:rsidP="00167002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Ждем Вас в техникуме или звоните по указанным телефонам.</w:t>
      </w:r>
    </w:p>
    <w:p w:rsidR="00167002" w:rsidRPr="006E6F91" w:rsidRDefault="00167002" w:rsidP="00167002">
      <w:pPr>
        <w:spacing w:after="0" w:line="25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002" w:rsidRPr="006E6F91" w:rsidRDefault="00167002" w:rsidP="00167002">
      <w:pPr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9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уверены, что вместе поможем Вашему ребенку справиться с интенсивными нагрузками, сохранить психологический комфорт, устоять перед пагубным влиянием вредных привычек, рационально питаться, правильно организовать режим труда и отдыха.</w:t>
      </w:r>
    </w:p>
    <w:p w:rsidR="00167002" w:rsidRPr="006E6F91" w:rsidRDefault="00167002">
      <w:pPr>
        <w:rPr>
          <w:rFonts w:ascii="Times New Roman" w:hAnsi="Times New Roman" w:cs="Times New Roman"/>
          <w:sz w:val="24"/>
          <w:szCs w:val="24"/>
        </w:rPr>
      </w:pPr>
    </w:p>
    <w:p w:rsidR="00167002" w:rsidRPr="006E6F91" w:rsidRDefault="00167002" w:rsidP="00167002">
      <w:pPr>
        <w:spacing w:after="0" w:line="258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родителей </w:t>
      </w:r>
      <w:hyperlink r:id="rId6" w:tgtFrame="_blank" w:history="1">
        <w:r w:rsidRPr="006E6F91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lang w:eastAsia="ru-RU"/>
          </w:rPr>
          <w:t>подробнее...</w:t>
        </w:r>
      </w:hyperlink>
    </w:p>
    <w:p w:rsidR="00167002" w:rsidRPr="006E6F91" w:rsidRDefault="00167002" w:rsidP="00167002">
      <w:pPr>
        <w:spacing w:after="0" w:line="258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родителям от ребенка </w:t>
      </w:r>
      <w:hyperlink r:id="rId7" w:tgtFrame="_blank" w:history="1">
        <w:r w:rsidRPr="006E6F91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lang w:eastAsia="ru-RU"/>
          </w:rPr>
          <w:t>подробнее...</w:t>
        </w:r>
      </w:hyperlink>
    </w:p>
    <w:p w:rsidR="00167002" w:rsidRPr="006E6F91" w:rsidRDefault="00167002" w:rsidP="00167002">
      <w:pPr>
        <w:spacing w:after="0" w:line="258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Сайты для родителей </w:t>
      </w:r>
      <w:hyperlink r:id="rId8" w:tgtFrame="_blank" w:history="1">
        <w:r w:rsidRPr="006E6F91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lang w:eastAsia="ru-RU"/>
          </w:rPr>
          <w:t>подробнее...</w:t>
        </w:r>
      </w:hyperlink>
    </w:p>
    <w:p w:rsidR="00167002" w:rsidRPr="006E6F91" w:rsidRDefault="00167002" w:rsidP="00167002">
      <w:pPr>
        <w:spacing w:after="0" w:line="258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правила и нормативы </w:t>
      </w:r>
      <w:hyperlink r:id="rId9" w:tgtFrame="_blank" w:history="1">
        <w:r w:rsidRPr="006E6F91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lang w:eastAsia="ru-RU"/>
          </w:rPr>
          <w:t>подробнее...</w:t>
        </w:r>
      </w:hyperlink>
    </w:p>
    <w:p w:rsidR="00167002" w:rsidRPr="006E6F91" w:rsidRDefault="00167002" w:rsidP="00167002">
      <w:pPr>
        <w:spacing w:after="0" w:line="258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воспитать ребенка уверенным в себе </w:t>
      </w:r>
      <w:hyperlink r:id="rId10" w:tgtFrame="_blank" w:history="1">
        <w:r w:rsidRPr="006E6F91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lang w:eastAsia="ru-RU"/>
          </w:rPr>
          <w:t>подробнее...</w:t>
        </w:r>
      </w:hyperlink>
      <w:proofErr w:type="gramEnd"/>
    </w:p>
    <w:p w:rsidR="00167002" w:rsidRPr="006E6F91" w:rsidRDefault="00167002" w:rsidP="00167002">
      <w:pPr>
        <w:spacing w:after="0" w:line="258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научить ребенка правильно питаться </w:t>
      </w:r>
      <w:hyperlink r:id="rId11" w:tgtFrame="_blank" w:history="1">
        <w:r w:rsidRPr="006E6F91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lang w:eastAsia="ru-RU"/>
          </w:rPr>
          <w:t>подробнее...</w:t>
        </w:r>
      </w:hyperlink>
    </w:p>
    <w:p w:rsidR="00167002" w:rsidRPr="006E6F91" w:rsidRDefault="00167002" w:rsidP="00167002">
      <w:pPr>
        <w:spacing w:after="0" w:line="240" w:lineRule="auto"/>
        <w:ind w:left="450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  <w:r w:rsidRPr="006E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родителям первокурсника </w:t>
      </w:r>
      <w:hyperlink r:id="rId12" w:tgtFrame="_blank" w:history="1">
        <w:r w:rsidRPr="006E6F91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lang w:eastAsia="ru-RU"/>
          </w:rPr>
          <w:t>подробнее...</w:t>
        </w:r>
      </w:hyperlink>
      <w:hyperlink r:id="rId13" w:tgtFrame="_blank" w:history="1">
        <w:r w:rsidRPr="006E6F91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lang w:eastAsia="ru-RU"/>
          </w:rPr>
          <w:t> </w:t>
        </w:r>
      </w:hyperlink>
    </w:p>
    <w:p w:rsidR="00167002" w:rsidRPr="006E6F91" w:rsidRDefault="00167002" w:rsidP="00167002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делать, если ваш ребенок отличается </w:t>
      </w:r>
      <w:hyperlink r:id="rId14" w:tgtFrame="_blank" w:history="1">
        <w:r w:rsidRPr="006E6F91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lang w:eastAsia="ru-RU"/>
          </w:rPr>
          <w:t>подробнее... </w:t>
        </w:r>
      </w:hyperlink>
    </w:p>
    <w:p w:rsidR="00167002" w:rsidRPr="006E6F91" w:rsidRDefault="00167002" w:rsidP="00167002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 техникуме </w:t>
      </w:r>
      <w:hyperlink r:id="rId15" w:history="1">
        <w:r w:rsidRPr="006E6F91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lang w:eastAsia="ru-RU"/>
          </w:rPr>
          <w:t>подробнее...</w:t>
        </w:r>
      </w:hyperlink>
    </w:p>
    <w:p w:rsidR="00167002" w:rsidRPr="006E6F91" w:rsidRDefault="00167002" w:rsidP="00167002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 развод родителей</w:t>
      </w:r>
      <w:hyperlink r:id="rId16" w:tgtFrame="_blank" w:history="1">
        <w:r w:rsidRPr="006E6F91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lang w:eastAsia="ru-RU"/>
          </w:rPr>
          <w:t> подробнее...</w:t>
        </w:r>
      </w:hyperlink>
    </w:p>
    <w:p w:rsidR="00167002" w:rsidRPr="006E6F91" w:rsidRDefault="00167002" w:rsidP="00167002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вести себя родителям, узнав о конфликте преподавателя </w:t>
      </w:r>
      <w:proofErr w:type="gramStart"/>
      <w:r w:rsidRPr="006E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E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 </w:t>
      </w:r>
      <w:hyperlink r:id="rId17" w:tgtFrame="_blank" w:history="1">
        <w:r w:rsidRPr="006E6F91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lang w:eastAsia="ru-RU"/>
          </w:rPr>
          <w:t>подробнее...</w:t>
        </w:r>
      </w:hyperlink>
    </w:p>
    <w:p w:rsidR="00167002" w:rsidRPr="006E6F91" w:rsidRDefault="00167002" w:rsidP="00167002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для родителей по воспитанию одаренных детей </w:t>
      </w:r>
      <w:hyperlink r:id="rId18" w:tgtFrame="_blank" w:history="1">
        <w:r w:rsidRPr="006E6F91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lang w:eastAsia="ru-RU"/>
          </w:rPr>
          <w:t>подробнее...</w:t>
        </w:r>
      </w:hyperlink>
    </w:p>
    <w:p w:rsidR="00167002" w:rsidRPr="006E6F91" w:rsidRDefault="00167002" w:rsidP="00167002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родителям о физическом наказании </w:t>
      </w:r>
      <w:hyperlink r:id="rId19" w:tgtFrame="_blank" w:history="1">
        <w:r w:rsidRPr="006E6F91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lang w:eastAsia="ru-RU"/>
          </w:rPr>
          <w:t>подробнее...</w:t>
        </w:r>
      </w:hyperlink>
    </w:p>
    <w:p w:rsidR="00167002" w:rsidRPr="006E6F91" w:rsidRDefault="00167002" w:rsidP="00167002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для родителей по развитию положительного отношения к техникуму </w:t>
      </w:r>
      <w:hyperlink r:id="rId20" w:tgtFrame="_blank" w:history="1">
        <w:r w:rsidRPr="006E6F91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lang w:eastAsia="ru-RU"/>
          </w:rPr>
          <w:t>подробнее...</w:t>
        </w:r>
      </w:hyperlink>
    </w:p>
    <w:p w:rsidR="00167002" w:rsidRPr="006E6F91" w:rsidRDefault="00167002" w:rsidP="00167002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Главные заповеди </w:t>
      </w:r>
      <w:proofErr w:type="spellStart"/>
      <w:r w:rsidRPr="006E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6E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1" w:tgtFrame="_blank" w:history="1">
        <w:r w:rsidRPr="006E6F91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lang w:eastAsia="ru-RU"/>
          </w:rPr>
          <w:t>подробнее...</w:t>
        </w:r>
      </w:hyperlink>
    </w:p>
    <w:p w:rsidR="00167002" w:rsidRPr="006E6F91" w:rsidRDefault="00167002" w:rsidP="00167002">
      <w:pPr>
        <w:spacing w:after="0" w:line="25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7002" w:rsidRPr="006E6F91" w:rsidRDefault="00167002" w:rsidP="00167002">
      <w:pPr>
        <w:spacing w:after="0" w:line="25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6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Будьте счастливы и здоровы!</w:t>
      </w:r>
    </w:p>
    <w:p w:rsidR="00167002" w:rsidRPr="006E6F91" w:rsidRDefault="00167002">
      <w:pPr>
        <w:rPr>
          <w:rFonts w:ascii="Times New Roman" w:hAnsi="Times New Roman" w:cs="Times New Roman"/>
          <w:sz w:val="24"/>
          <w:szCs w:val="24"/>
        </w:rPr>
      </w:pPr>
    </w:p>
    <w:p w:rsidR="006E6F91" w:rsidRPr="006E6F91" w:rsidRDefault="006E6F91" w:rsidP="00F9130F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F91" w:rsidRPr="006E6F91" w:rsidRDefault="006E6F91" w:rsidP="00F9130F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30F" w:rsidRPr="006E6F91" w:rsidRDefault="00F9130F" w:rsidP="00BA4B6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</w:t>
      </w:r>
      <w:r w:rsidR="00BA4B61" w:rsidRPr="006E6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7326" w:rsidRPr="006E6F91" w:rsidRDefault="00B27326" w:rsidP="00B27326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6E6F91">
        <w:rPr>
          <w:b/>
          <w:bCs/>
          <w:color w:val="003399"/>
        </w:rPr>
        <w:t>Советы социального педагога</w:t>
      </w:r>
    </w:p>
    <w:p w:rsidR="00B27326" w:rsidRPr="006E6F91" w:rsidRDefault="00B27326" w:rsidP="00B27326">
      <w:pPr>
        <w:pStyle w:val="a5"/>
        <w:numPr>
          <w:ilvl w:val="0"/>
          <w:numId w:val="3"/>
        </w:numPr>
        <w:shd w:val="clear" w:color="auto" w:fill="F5F5F5"/>
        <w:spacing w:before="0" w:beforeAutospacing="0" w:after="0" w:afterAutospacing="0" w:line="300" w:lineRule="atLeast"/>
        <w:ind w:left="525"/>
        <w:jc w:val="both"/>
        <w:rPr>
          <w:color w:val="000000"/>
        </w:rPr>
      </w:pPr>
      <w:r w:rsidRPr="006E6F91">
        <w:rPr>
          <w:color w:val="330033"/>
          <w:shd w:val="clear" w:color="auto" w:fill="FFFFFF"/>
        </w:rPr>
        <w:t>Чем</w:t>
      </w:r>
      <w:r w:rsidRPr="006E6F91">
        <w:rPr>
          <w:color w:val="330033"/>
        </w:rPr>
        <w:t> </w:t>
      </w:r>
      <w:r w:rsidRPr="006E6F91">
        <w:rPr>
          <w:b/>
          <w:bCs/>
          <w:color w:val="330033"/>
          <w:shd w:val="clear" w:color="auto" w:fill="FFFFFF"/>
        </w:rPr>
        <w:t>больше добрых поступков мы совершаем</w:t>
      </w:r>
      <w:r w:rsidRPr="006E6F91">
        <w:rPr>
          <w:color w:val="330033"/>
          <w:shd w:val="clear" w:color="auto" w:fill="FFFFFF"/>
        </w:rPr>
        <w:t xml:space="preserve">, тем более </w:t>
      </w:r>
      <w:proofErr w:type="gramStart"/>
      <w:r w:rsidRPr="006E6F91">
        <w:rPr>
          <w:color w:val="330033"/>
          <w:shd w:val="clear" w:color="auto" w:fill="FFFFFF"/>
        </w:rPr>
        <w:t>счастливыми</w:t>
      </w:r>
      <w:proofErr w:type="gramEnd"/>
      <w:r w:rsidRPr="006E6F91">
        <w:rPr>
          <w:color w:val="330033"/>
          <w:shd w:val="clear" w:color="auto" w:fill="FFFFFF"/>
        </w:rPr>
        <w:t xml:space="preserve"> себя ощущаем. Эту прямую зависимость подтвердило масштабное исследование психологов и социологов.</w:t>
      </w:r>
    </w:p>
    <w:p w:rsidR="00B27326" w:rsidRPr="006E6F91" w:rsidRDefault="00B27326" w:rsidP="00B27326">
      <w:pPr>
        <w:pStyle w:val="a5"/>
        <w:numPr>
          <w:ilvl w:val="0"/>
          <w:numId w:val="3"/>
        </w:numPr>
        <w:shd w:val="clear" w:color="auto" w:fill="F5F5F5"/>
        <w:spacing w:before="0" w:beforeAutospacing="0" w:after="0" w:afterAutospacing="0" w:line="300" w:lineRule="atLeast"/>
        <w:ind w:left="525"/>
        <w:jc w:val="both"/>
        <w:rPr>
          <w:color w:val="000000"/>
        </w:rPr>
      </w:pPr>
      <w:r w:rsidRPr="006E6F91">
        <w:rPr>
          <w:color w:val="330033"/>
          <w:shd w:val="clear" w:color="auto" w:fill="FFFFFF"/>
        </w:rPr>
        <w:t>Те,</w:t>
      </w:r>
      <w:r w:rsidRPr="006E6F91">
        <w:rPr>
          <w:color w:val="330033"/>
        </w:rPr>
        <w:t> </w:t>
      </w:r>
      <w:r w:rsidRPr="006E6F91">
        <w:rPr>
          <w:b/>
          <w:bCs/>
          <w:color w:val="330033"/>
          <w:shd w:val="clear" w:color="auto" w:fill="FFFFFF"/>
        </w:rPr>
        <w:t>кто выражает свою благодарность</w:t>
      </w:r>
      <w:r w:rsidRPr="006E6F91">
        <w:rPr>
          <w:color w:val="330033"/>
          <w:shd w:val="clear" w:color="auto" w:fill="FFFFFF"/>
        </w:rPr>
        <w:t>, нежность и другие добрые чувства к людям в конкретных повседневных делах, не только с большим оптимизмом смотрят на мир, но и физически чувствуют себя лучше, ощущают свою жизнь более гармоничной.</w:t>
      </w:r>
    </w:p>
    <w:p w:rsidR="00B27326" w:rsidRPr="006E6F91" w:rsidRDefault="00B27326" w:rsidP="00B27326">
      <w:pPr>
        <w:pStyle w:val="a5"/>
        <w:numPr>
          <w:ilvl w:val="0"/>
          <w:numId w:val="3"/>
        </w:numPr>
        <w:shd w:val="clear" w:color="auto" w:fill="F5F5F5"/>
        <w:spacing w:before="0" w:beforeAutospacing="0" w:after="0" w:afterAutospacing="0" w:line="300" w:lineRule="atLeast"/>
        <w:ind w:left="525"/>
        <w:jc w:val="both"/>
        <w:rPr>
          <w:color w:val="000000"/>
        </w:rPr>
      </w:pPr>
      <w:r w:rsidRPr="006E6F91">
        <w:rPr>
          <w:color w:val="330033"/>
          <w:shd w:val="clear" w:color="auto" w:fill="FFFFFF"/>
        </w:rPr>
        <w:t>Конечно,</w:t>
      </w:r>
      <w:r w:rsidRPr="006E6F91">
        <w:rPr>
          <w:color w:val="330033"/>
        </w:rPr>
        <w:t> </w:t>
      </w:r>
      <w:r w:rsidRPr="006E6F91">
        <w:rPr>
          <w:b/>
          <w:bCs/>
          <w:color w:val="330033"/>
          <w:shd w:val="clear" w:color="auto" w:fill="FFFFFF"/>
        </w:rPr>
        <w:t>хорошие поступки</w:t>
      </w:r>
      <w:r w:rsidRPr="006E6F91">
        <w:rPr>
          <w:color w:val="330033"/>
        </w:rPr>
        <w:t> </w:t>
      </w:r>
      <w:r w:rsidRPr="006E6F91">
        <w:rPr>
          <w:color w:val="330033"/>
          <w:shd w:val="clear" w:color="auto" w:fill="FFFFFF"/>
        </w:rPr>
        <w:t>- это не единственный путь к счастью, но все же эти явления взаимосвязаны.</w:t>
      </w:r>
    </w:p>
    <w:p w:rsidR="00B27326" w:rsidRPr="006E6F91" w:rsidRDefault="00B27326" w:rsidP="00B27326">
      <w:pPr>
        <w:pStyle w:val="a5"/>
        <w:numPr>
          <w:ilvl w:val="0"/>
          <w:numId w:val="3"/>
        </w:numPr>
        <w:shd w:val="clear" w:color="auto" w:fill="F5F5F5"/>
        <w:spacing w:before="0" w:beforeAutospacing="0" w:after="0" w:afterAutospacing="0" w:line="300" w:lineRule="atLeast"/>
        <w:ind w:left="525"/>
        <w:jc w:val="both"/>
        <w:rPr>
          <w:color w:val="000000"/>
        </w:rPr>
      </w:pPr>
      <w:r w:rsidRPr="006E6F91">
        <w:rPr>
          <w:color w:val="330033"/>
          <w:shd w:val="clear" w:color="auto" w:fill="FFFFFF"/>
        </w:rPr>
        <w:t>И потому, если в какой-то несчастливый момент вам покажется, что все идет не так, стоит попробовать</w:t>
      </w:r>
      <w:r w:rsidRPr="006E6F91">
        <w:rPr>
          <w:color w:val="330033"/>
        </w:rPr>
        <w:t> </w:t>
      </w:r>
      <w:r w:rsidRPr="006E6F91">
        <w:rPr>
          <w:b/>
          <w:bCs/>
          <w:color w:val="330033"/>
          <w:shd w:val="clear" w:color="auto" w:fill="FFFFFF"/>
        </w:rPr>
        <w:t>творить добро чаще</w:t>
      </w:r>
      <w:r w:rsidRPr="006E6F91">
        <w:rPr>
          <w:color w:val="330033"/>
          <w:shd w:val="clear" w:color="auto" w:fill="FFFFFF"/>
        </w:rPr>
        <w:t>, чтобы восстановить душевное равновесие.</w:t>
      </w:r>
    </w:p>
    <w:p w:rsidR="006E6F91" w:rsidRPr="006E6F91" w:rsidRDefault="006E6F91">
      <w:pPr>
        <w:rPr>
          <w:rFonts w:ascii="Times New Roman" w:hAnsi="Times New Roman" w:cs="Times New Roman"/>
          <w:sz w:val="24"/>
          <w:szCs w:val="24"/>
        </w:rPr>
      </w:pPr>
    </w:p>
    <w:p w:rsidR="006E6F91" w:rsidRPr="006E6F91" w:rsidRDefault="006E6F91">
      <w:pPr>
        <w:rPr>
          <w:rFonts w:ascii="Times New Roman" w:hAnsi="Times New Roman" w:cs="Times New Roman"/>
          <w:sz w:val="24"/>
          <w:szCs w:val="24"/>
        </w:rPr>
      </w:pPr>
    </w:p>
    <w:sectPr w:rsidR="006E6F91" w:rsidRPr="006E6F91" w:rsidSect="00BE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56B14"/>
    <w:multiLevelType w:val="multilevel"/>
    <w:tmpl w:val="60FE4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32E90"/>
    <w:multiLevelType w:val="multilevel"/>
    <w:tmpl w:val="5F28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875495"/>
    <w:multiLevelType w:val="multilevel"/>
    <w:tmpl w:val="3A0E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2CF"/>
    <w:rsid w:val="0006288F"/>
    <w:rsid w:val="00067ACB"/>
    <w:rsid w:val="00167002"/>
    <w:rsid w:val="00214292"/>
    <w:rsid w:val="004934E1"/>
    <w:rsid w:val="00501A21"/>
    <w:rsid w:val="006E6F91"/>
    <w:rsid w:val="00AB173B"/>
    <w:rsid w:val="00B27326"/>
    <w:rsid w:val="00BA4B61"/>
    <w:rsid w:val="00BE727D"/>
    <w:rsid w:val="00CE1230"/>
    <w:rsid w:val="00CF2A55"/>
    <w:rsid w:val="00D05BD6"/>
    <w:rsid w:val="00D76C6F"/>
    <w:rsid w:val="00F71D45"/>
    <w:rsid w:val="00F9130F"/>
    <w:rsid w:val="00FD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7D"/>
  </w:style>
  <w:style w:type="paragraph" w:styleId="1">
    <w:name w:val="heading 1"/>
    <w:basedOn w:val="a"/>
    <w:link w:val="10"/>
    <w:uiPriority w:val="9"/>
    <w:qFormat/>
    <w:rsid w:val="00FD7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91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style1">
    <w:name w:val="paragraphstyle1"/>
    <w:basedOn w:val="a"/>
    <w:rsid w:val="00FD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D72CF"/>
    <w:rPr>
      <w:b/>
      <w:bCs/>
    </w:rPr>
  </w:style>
  <w:style w:type="paragraph" w:customStyle="1" w:styleId="paragraphstyle2">
    <w:name w:val="paragraphstyle2"/>
    <w:basedOn w:val="a"/>
    <w:rsid w:val="00FD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72C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D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72CF"/>
  </w:style>
  <w:style w:type="character" w:customStyle="1" w:styleId="apple-style-span">
    <w:name w:val="apple-style-span"/>
    <w:basedOn w:val="a0"/>
    <w:rsid w:val="00B27326"/>
  </w:style>
  <w:style w:type="character" w:customStyle="1" w:styleId="data">
    <w:name w:val="data"/>
    <w:basedOn w:val="a0"/>
    <w:rsid w:val="00B27326"/>
  </w:style>
  <w:style w:type="character" w:customStyle="1" w:styleId="updated">
    <w:name w:val="updated"/>
    <w:basedOn w:val="a0"/>
    <w:rsid w:val="0006288F"/>
  </w:style>
  <w:style w:type="paragraph" w:styleId="a6">
    <w:name w:val="Balloon Text"/>
    <w:basedOn w:val="a"/>
    <w:link w:val="a7"/>
    <w:uiPriority w:val="99"/>
    <w:semiHidden/>
    <w:unhideWhenUsed/>
    <w:rsid w:val="0006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8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1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F9130F"/>
  </w:style>
  <w:style w:type="character" w:customStyle="1" w:styleId="extendedtext-short">
    <w:name w:val="extendedtext-short"/>
    <w:basedOn w:val="a0"/>
    <w:rsid w:val="00F91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85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7510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60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9598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68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2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6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51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68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n0HuaGgsNLBn5A" TargetMode="External"/><Relationship Id="rId13" Type="http://schemas.openxmlformats.org/officeDocument/2006/relationships/hyperlink" Target="https://chpt.edusite.ru/DswMedia/sovetyiroditelyampervokursnika.pdf" TargetMode="External"/><Relationship Id="rId18" Type="http://schemas.openxmlformats.org/officeDocument/2006/relationships/hyperlink" Target="https://yadi.sk/i/5Xgd-z9Y5yc0z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NgYCIzYv84Z8qg" TargetMode="External"/><Relationship Id="rId7" Type="http://schemas.openxmlformats.org/officeDocument/2006/relationships/hyperlink" Target="https://yadi.sk/i/d5tI2N5j4AoGTg" TargetMode="External"/><Relationship Id="rId12" Type="http://schemas.openxmlformats.org/officeDocument/2006/relationships/hyperlink" Target="https://yadi.sk/i/XreDC38X7saj-g" TargetMode="External"/><Relationship Id="rId17" Type="http://schemas.openxmlformats.org/officeDocument/2006/relationships/hyperlink" Target="https://yadi.sk/i/CyXko3sTkYY88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XoynuO9LFLkpSg" TargetMode="External"/><Relationship Id="rId20" Type="http://schemas.openxmlformats.org/officeDocument/2006/relationships/hyperlink" Target="https://yadi.sk/i/pQ6AGBkOssp0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i/1ueHINKFfHfLHg" TargetMode="External"/><Relationship Id="rId11" Type="http://schemas.openxmlformats.org/officeDocument/2006/relationships/hyperlink" Target="https://yadi.sk/i/Vjwq_as04v1plg" TargetMode="External"/><Relationship Id="rId5" Type="http://schemas.openxmlformats.org/officeDocument/2006/relationships/hyperlink" Target="https://vlgdeti.volganet.ru/" TargetMode="External"/><Relationship Id="rId15" Type="http://schemas.openxmlformats.org/officeDocument/2006/relationships/hyperlink" Target="https://chpt.edusite.ru/p264aa1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di.sk/i/jV7L4JYyo-CGaA" TargetMode="External"/><Relationship Id="rId19" Type="http://schemas.openxmlformats.org/officeDocument/2006/relationships/hyperlink" Target="https://yadi.sk/i/GNqzQjilzOHe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K3REzpYbl_dYIg" TargetMode="External"/><Relationship Id="rId14" Type="http://schemas.openxmlformats.org/officeDocument/2006/relationships/hyperlink" Target="https://yadi.sk/i/gGQGFIFUCmXm7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2021-10-27T07:28:00Z</dcterms:created>
  <dcterms:modified xsi:type="dcterms:W3CDTF">2021-10-29T07:39:00Z</dcterms:modified>
</cp:coreProperties>
</file>